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A9" w:rsidRDefault="007070A9" w:rsidP="00707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УЧРЕЖДЕНИЕ</w:t>
      </w:r>
    </w:p>
    <w:p w:rsidR="007070A9" w:rsidRDefault="007070A9" w:rsidP="00707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«ОТДЕЛ ДОШКОЛЬНОГО ОБРАЗОВАНИЯ </w:t>
      </w:r>
    </w:p>
    <w:p w:rsidR="007070A9" w:rsidRDefault="007070A9" w:rsidP="00707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АЧХОЙ-МАРТАНОВСКОГО МУНИЦИПАЛЬНОГО РАЙОНА»</w:t>
      </w:r>
    </w:p>
    <w:p w:rsidR="007070A9" w:rsidRDefault="007070A9" w:rsidP="00707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7070A9" w:rsidRDefault="007070A9" w:rsidP="00707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«Детский сад «Мотылек»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с.Шаами-Юрт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7070A9" w:rsidRDefault="007070A9" w:rsidP="00707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Ачхой-Мартановского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</w:p>
    <w:p w:rsidR="007070A9" w:rsidRDefault="007070A9" w:rsidP="00707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(МБДОУ «Детский сад «Мотылек»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с.Шаами-Юрт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7070A9" w:rsidRDefault="007070A9" w:rsidP="00707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Ачхой-Мартановского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района)</w:t>
      </w:r>
    </w:p>
    <w:p w:rsidR="007070A9" w:rsidRDefault="007070A9" w:rsidP="0070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70A9" w:rsidRPr="00F12CF7" w:rsidRDefault="007070A9" w:rsidP="00707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7070A9" w:rsidRDefault="007070A9" w:rsidP="00707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70A9" w:rsidRDefault="007070A9" w:rsidP="00707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Отчет ор проделанной работе                                                                                          за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CC7A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квартал  2017-2018 учебного года                                                                                                               </w:t>
      </w:r>
    </w:p>
    <w:p w:rsidR="007070A9" w:rsidRDefault="007070A9" w:rsidP="007070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70A9" w:rsidRPr="000D1A01" w:rsidRDefault="007070A9" w:rsidP="007070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0A9" w:rsidRPr="000D1A01" w:rsidRDefault="007070A9" w:rsidP="007070A9">
      <w:pPr>
        <w:tabs>
          <w:tab w:val="left" w:pos="567"/>
        </w:tabs>
        <w:spacing w:line="240" w:lineRule="auto"/>
        <w:jc w:val="both"/>
      </w:pPr>
      <w:r w:rsidRPr="00DA49CC">
        <w:rPr>
          <w:rFonts w:ascii="Times New Roman" w:hAnsi="Times New Roman" w:cs="Times New Roman"/>
          <w:sz w:val="28"/>
          <w:szCs w:val="28"/>
        </w:rPr>
        <w:t xml:space="preserve">       За  четвертый квартал   проделана  большая  работа  по развитию духовно-</w:t>
      </w:r>
      <w:r w:rsidRPr="00D76CFD">
        <w:rPr>
          <w:rFonts w:ascii="Times New Roman" w:hAnsi="Times New Roman" w:cs="Times New Roman"/>
          <w:sz w:val="28"/>
          <w:szCs w:val="28"/>
        </w:rPr>
        <w:t xml:space="preserve">нравственного воспитания  детей. В ДО»  как   с детьми, так и с родителями и работниками  проведены  следующие  мероприятия:                                                    .   </w:t>
      </w:r>
      <w:r w:rsidRPr="00D76CFD">
        <w:rPr>
          <w:rFonts w:ascii="Times New Roman" w:eastAsia="Times New Roman" w:hAnsi="Times New Roman" w:cs="Times New Roman"/>
          <w:sz w:val="28"/>
          <w:szCs w:val="28"/>
        </w:rPr>
        <w:t xml:space="preserve">Шестого июня  были  проведены беседы  с детьми,  посвященные  великому  празднику «Ураза-Байрам». </w:t>
      </w:r>
      <w:r w:rsidRPr="00D76CFD">
        <w:rPr>
          <w:rFonts w:ascii="Times New Roman" w:hAnsi="Times New Roman" w:cs="Times New Roman"/>
          <w:sz w:val="28"/>
          <w:szCs w:val="28"/>
        </w:rPr>
        <w:t>Ураза-</w:t>
      </w:r>
      <w:hyperlink r:id="rId4" w:tooltip="Байрам (термин)" w:history="1">
        <w:r w:rsidRPr="00D76CFD">
          <w:rPr>
            <w:rStyle w:val="a3"/>
            <w:rFonts w:ascii="Times New Roman" w:hAnsi="Times New Roman" w:cs="Times New Roman"/>
            <w:sz w:val="28"/>
            <w:szCs w:val="28"/>
          </w:rPr>
          <w:t>байрам</w:t>
        </w:r>
      </w:hyperlink>
      <w:r w:rsidRPr="00D76CFD">
        <w:rPr>
          <w:rFonts w:ascii="Times New Roman" w:hAnsi="Times New Roman" w:cs="Times New Roman"/>
          <w:sz w:val="28"/>
          <w:szCs w:val="28"/>
        </w:rPr>
        <w:t xml:space="preserve"> — один из 2 главных дней </w:t>
      </w:r>
      <w:hyperlink r:id="rId5" w:tooltip="Исламский календарь" w:history="1">
        <w:r w:rsidRPr="00D76CFD">
          <w:rPr>
            <w:rStyle w:val="a3"/>
            <w:rFonts w:ascii="Times New Roman" w:hAnsi="Times New Roman" w:cs="Times New Roman"/>
            <w:sz w:val="28"/>
            <w:szCs w:val="28"/>
          </w:rPr>
          <w:t>исламского календаря</w:t>
        </w:r>
      </w:hyperlink>
      <w:r w:rsidRPr="00D76CFD">
        <w:rPr>
          <w:rFonts w:ascii="Times New Roman" w:hAnsi="Times New Roman" w:cs="Times New Roman"/>
          <w:sz w:val="28"/>
          <w:szCs w:val="28"/>
        </w:rPr>
        <w:t xml:space="preserve">, знаменующий завершение поста, который длился в течение священного месяца </w:t>
      </w:r>
      <w:hyperlink r:id="rId6" w:tooltip="Рамадан (месяц)" w:history="1">
        <w:r w:rsidRPr="00D76CFD">
          <w:rPr>
            <w:rStyle w:val="a3"/>
            <w:rFonts w:ascii="Times New Roman" w:hAnsi="Times New Roman" w:cs="Times New Roman"/>
            <w:sz w:val="28"/>
            <w:szCs w:val="28"/>
          </w:rPr>
          <w:t>рамадан</w:t>
        </w:r>
      </w:hyperlink>
      <w:r w:rsidRPr="00D76CFD">
        <w:rPr>
          <w:rFonts w:ascii="Times New Roman" w:hAnsi="Times New Roman" w:cs="Times New Roman"/>
          <w:sz w:val="28"/>
          <w:szCs w:val="28"/>
        </w:rPr>
        <w:t xml:space="preserve">. Традиция празднования дня разговения ведёт своё начало со времён пророка Мухаммеда, с </w:t>
      </w:r>
      <w:hyperlink r:id="rId7" w:tooltip="624 год" w:history="1">
        <w:r w:rsidRPr="00D76CFD">
          <w:rPr>
            <w:rStyle w:val="a3"/>
            <w:rFonts w:ascii="Times New Roman" w:hAnsi="Times New Roman" w:cs="Times New Roman"/>
            <w:sz w:val="28"/>
            <w:szCs w:val="28"/>
          </w:rPr>
          <w:t>624 года</w:t>
        </w:r>
      </w:hyperlink>
      <w:r w:rsidRPr="00D76CFD">
        <w:rPr>
          <w:rFonts w:ascii="Times New Roman" w:hAnsi="Times New Roman" w:cs="Times New Roman"/>
          <w:sz w:val="28"/>
          <w:szCs w:val="28"/>
        </w:rPr>
        <w:t xml:space="preserve">. Каждый мусульманин в день Ураза Байрам, в первую очередь, прощается со священным месяцем Рамадан, когда выпадает возможность усмирить страсти с помощью поста, вырасти в духовном плане, оказать помощь нуждающимся.                                                                                                                                                       .   </w:t>
      </w:r>
      <w:r w:rsidRPr="00D76CFD">
        <w:rPr>
          <w:rFonts w:ascii="Times New Roman" w:eastAsia="Times New Roman" w:hAnsi="Times New Roman" w:cs="Times New Roman"/>
          <w:sz w:val="28"/>
          <w:szCs w:val="28"/>
        </w:rPr>
        <w:t xml:space="preserve"> Двенадцатого  е  июня   была   проведена консультация для родителей  «Правила поведения в общественных  местах».</w:t>
      </w:r>
      <w:r w:rsidRPr="003F7C9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.                                                                                                </w:t>
      </w:r>
      <w:r w:rsidRPr="003F7C9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.</w:t>
      </w:r>
      <w:r w:rsidRPr="003F7C9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F7C99">
        <w:rPr>
          <w:rFonts w:ascii="Times New Roman" w:hAnsi="Times New Roman" w:cs="Times New Roman"/>
          <w:sz w:val="28"/>
          <w:szCs w:val="28"/>
        </w:rPr>
        <w:t>Будучи творением социальным, человек, так или иначе, вынужден следовать определенным общественным</w:t>
      </w:r>
      <w:r w:rsidRPr="00DA49CC">
        <w:rPr>
          <w:rFonts w:ascii="Times New Roman" w:hAnsi="Times New Roman" w:cs="Times New Roman"/>
          <w:sz w:val="28"/>
          <w:szCs w:val="28"/>
        </w:rPr>
        <w:t xml:space="preserve"> нормативам, которые занимают место в его жизни и сознании. И чем больше игнорируются подобные правила, тем больше возникает проблем и трений в обществе. Однако, с точки зрения ислама, это может расцениваться не только как непристойное поведение, но и как грех, отягченный тем, что является покушением на права раба Аллаха, дарованные ему Всевышним.  Поведение человека является отражением его внутреннего мира и содержания. Поведение же его в </w:t>
      </w:r>
      <w:r w:rsidRPr="003F7C99">
        <w:rPr>
          <w:rFonts w:ascii="Times New Roman" w:hAnsi="Times New Roman" w:cs="Times New Roman"/>
          <w:sz w:val="28"/>
          <w:szCs w:val="28"/>
        </w:rPr>
        <w:t xml:space="preserve">обществе является показателем его ценностей.          </w:t>
      </w:r>
      <w:r w:rsidRPr="003F7C99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. </w:t>
      </w:r>
      <w:r w:rsidRPr="003F7C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F7C99">
        <w:rPr>
          <w:rFonts w:ascii="Times New Roman" w:hAnsi="Times New Roman" w:cs="Times New Roman"/>
          <w:sz w:val="28"/>
          <w:szCs w:val="28"/>
        </w:rPr>
        <w:br/>
      </w:r>
      <w:r w:rsidRPr="003F7C9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 пятого</w:t>
      </w:r>
      <w:r w:rsidRPr="003F7C99">
        <w:rPr>
          <w:rFonts w:ascii="Times New Roman" w:eastAsia="Times New Roman" w:hAnsi="Times New Roman" w:cs="Times New Roman"/>
          <w:sz w:val="28"/>
          <w:szCs w:val="28"/>
        </w:rPr>
        <w:t xml:space="preserve"> июня  была  проведена консультация для педагогов  «</w:t>
      </w:r>
      <w:r w:rsidRPr="003F7C99">
        <w:rPr>
          <w:rFonts w:ascii="Times New Roman" w:hAnsi="Times New Roman" w:cs="Times New Roman"/>
          <w:sz w:val="28"/>
          <w:szCs w:val="28"/>
        </w:rPr>
        <w:t>Ислам о чистоте и правилах личной гигиены мусульманина</w:t>
      </w:r>
      <w:r w:rsidRPr="003F7C9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  </w:t>
      </w:r>
      <w:r w:rsidRPr="003F7C9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.</w:t>
      </w:r>
      <w:r w:rsidRPr="003F7C9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F7C9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.</w:t>
      </w:r>
      <w:r w:rsidRPr="003F7C9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Второго </w:t>
      </w:r>
      <w:r w:rsidRPr="003F7C99">
        <w:rPr>
          <w:rFonts w:ascii="Times New Roman" w:eastAsia="Times New Roman" w:hAnsi="Times New Roman" w:cs="Times New Roman"/>
          <w:sz w:val="28"/>
          <w:szCs w:val="28"/>
        </w:rPr>
        <w:t>августа   была   проведена  консультация   для   родителей  «</w:t>
      </w:r>
      <w:r w:rsidRPr="003F7C99">
        <w:rPr>
          <w:rFonts w:ascii="Times New Roman" w:hAnsi="Times New Roman" w:cs="Times New Roman"/>
          <w:sz w:val="28"/>
          <w:szCs w:val="28"/>
        </w:rPr>
        <w:t>Ислам о родственных  связях</w:t>
      </w:r>
      <w:r w:rsidRPr="003F7C99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3F7C99">
        <w:rPr>
          <w:rFonts w:ascii="Times New Roman" w:hAnsi="Times New Roman" w:cs="Times New Roman"/>
          <w:sz w:val="28"/>
          <w:szCs w:val="28"/>
          <w:shd w:val="clear" w:color="auto" w:fill="FFFFFF"/>
        </w:rPr>
        <w:t>Как известно, в исламе огромное значение уделяется укреплению родственных связей. </w:t>
      </w:r>
      <w:r w:rsidRPr="003F7C99">
        <w:rPr>
          <w:rFonts w:ascii="Times New Roman" w:hAnsi="Times New Roman" w:cs="Times New Roman"/>
          <w:sz w:val="28"/>
          <w:szCs w:val="28"/>
        </w:rPr>
        <w:t xml:space="preserve"> Поддерживание родственных отношений – это поддерживание связей, проявление благонравия, мягкости, уважения, помощи и заботы о близких.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2B14A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4A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7C99">
        <w:rPr>
          <w:rFonts w:ascii="Times New Roman" w:hAnsi="Times New Roman" w:cs="Times New Roman"/>
          <w:sz w:val="28"/>
          <w:szCs w:val="28"/>
        </w:rPr>
        <w:t xml:space="preserve">Говоря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C9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C99">
        <w:rPr>
          <w:rFonts w:ascii="Times New Roman" w:hAnsi="Times New Roman" w:cs="Times New Roman"/>
          <w:sz w:val="28"/>
          <w:szCs w:val="28"/>
        </w:rPr>
        <w:t xml:space="preserve"> тех,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C99">
        <w:rPr>
          <w:rFonts w:ascii="Times New Roman" w:hAnsi="Times New Roman" w:cs="Times New Roman"/>
          <w:sz w:val="28"/>
          <w:szCs w:val="28"/>
        </w:rPr>
        <w:t xml:space="preserve"> 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C99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C99">
        <w:rPr>
          <w:rFonts w:ascii="Times New Roman" w:hAnsi="Times New Roman" w:cs="Times New Roman"/>
          <w:sz w:val="28"/>
          <w:szCs w:val="28"/>
        </w:rPr>
        <w:t xml:space="preserve"> поддерживающим родственные связи, </w:t>
      </w:r>
    </w:p>
    <w:p w:rsidR="003A2FE7" w:rsidRDefault="007070A9">
      <w:r>
        <w:rPr>
          <w:noProof/>
        </w:rPr>
        <w:lastRenderedPageBreak/>
        <w:drawing>
          <wp:inline distT="0" distB="0" distL="0" distR="0">
            <wp:extent cx="5940425" cy="8163597"/>
            <wp:effectExtent l="19050" t="0" r="3175" b="0"/>
            <wp:docPr id="1" name="Рисунок 1" descr="C:\Users\W-7\Desktop\ИМРАААН\4о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-7\Desktop\ИМРАААН\4от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2FE7" w:rsidSect="007070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7070A9"/>
    <w:rsid w:val="003A2FE7"/>
    <w:rsid w:val="0070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0A9"/>
    <w:rPr>
      <w:color w:val="0000FF"/>
      <w:u w:val="single"/>
    </w:rPr>
  </w:style>
  <w:style w:type="character" w:styleId="a4">
    <w:name w:val="Emphasis"/>
    <w:basedOn w:val="a0"/>
    <w:uiPriority w:val="20"/>
    <w:qFormat/>
    <w:rsid w:val="007070A9"/>
    <w:rPr>
      <w:i/>
      <w:iCs/>
    </w:rPr>
  </w:style>
  <w:style w:type="character" w:styleId="a5">
    <w:name w:val="Strong"/>
    <w:basedOn w:val="a0"/>
    <w:uiPriority w:val="22"/>
    <w:qFormat/>
    <w:rsid w:val="007070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0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624_%D0%B3%D0%BE%D0%B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0%D0%B0%D0%BC%D0%B0%D0%B4%D0%B0%D0%BD_%28%D0%BC%D0%B5%D1%81%D1%8F%D1%86%29" TargetMode="External"/><Relationship Id="rId5" Type="http://schemas.openxmlformats.org/officeDocument/2006/relationships/hyperlink" Target="https://ru.wikipedia.org/wiki/%D0%98%D1%81%D0%BB%D0%B0%D0%BC%D1%81%D0%BA%D0%B8%D0%B9_%D0%BA%D0%B0%D0%BB%D0%B5%D0%BD%D0%B4%D0%B0%D1%80%D1%8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.wikipedia.org/wiki/%D0%91%D0%B0%D0%B9%D1%80%D0%B0%D0%BC_%28%D1%82%D0%B5%D1%80%D0%BC%D0%B8%D0%BD%2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3093</Characters>
  <Application>Microsoft Office Word</Application>
  <DocSecurity>0</DocSecurity>
  <Lines>25</Lines>
  <Paragraphs>7</Paragraphs>
  <ScaleCrop>false</ScaleCrop>
  <Company>Microsoft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W-7</dc:creator>
  <cp:keywords/>
  <dc:description/>
  <cp:lastModifiedBy>W-7</cp:lastModifiedBy>
  <cp:revision>2</cp:revision>
  <dcterms:created xsi:type="dcterms:W3CDTF">2018-12-24T17:34:00Z</dcterms:created>
  <dcterms:modified xsi:type="dcterms:W3CDTF">2018-12-24T17:36:00Z</dcterms:modified>
</cp:coreProperties>
</file>